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AAE" w:rsidRDefault="003F2AAE" w:rsidP="005D4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D4559" w:rsidRDefault="005D4559" w:rsidP="005D4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 10.2.</w:t>
      </w:r>
      <w:r w:rsidR="007817EB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F2AAE" w:rsidRDefault="003F2AAE" w:rsidP="005D4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01AE0" w:rsidRDefault="0081166B" w:rsidP="00101AE0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</w:pPr>
      <w:r w:rsidRPr="00CA7FF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Сведения об имеющихся фактах и достижениях </w:t>
      </w:r>
      <w:r w:rsidRPr="00CA7FF6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ГБПОУ КРК «Интеграл»,</w:t>
      </w:r>
      <w:r w:rsidR="00C30C3B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</w:t>
      </w:r>
      <w:r w:rsidRPr="00CA7FF6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размещенных в сети «Интернет» </w:t>
      </w:r>
      <w:r w:rsidR="00C30C3B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за 20</w:t>
      </w:r>
      <w:r w:rsidR="00184167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2</w:t>
      </w:r>
      <w:r w:rsidR="00FF4E4F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5</w:t>
      </w:r>
      <w:r w:rsidR="00C30C3B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 год</w:t>
      </w:r>
    </w:p>
    <w:p w:rsidR="003F2AAE" w:rsidRPr="00CA7FF6" w:rsidRDefault="003F2AAE" w:rsidP="00101AE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shd w:val="clear" w:color="auto" w:fill="FFFFFF"/>
          <w:lang w:eastAsia="en-US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2"/>
        <w:gridCol w:w="6520"/>
        <w:gridCol w:w="5954"/>
      </w:tblGrid>
      <w:tr w:rsidR="00E57088" w:rsidRPr="00780F4B" w:rsidTr="00FF4E4F">
        <w:trPr>
          <w:trHeight w:val="634"/>
          <w:tblHeader/>
        </w:trPr>
        <w:tc>
          <w:tcPr>
            <w:tcW w:w="568" w:type="dxa"/>
            <w:shd w:val="clear" w:color="auto" w:fill="auto"/>
            <w:vAlign w:val="center"/>
          </w:tcPr>
          <w:p w:rsidR="00E57088" w:rsidRPr="00780F4B" w:rsidRDefault="00E57088" w:rsidP="003F2AA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80F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E57088" w:rsidRPr="00780F4B" w:rsidRDefault="00E57088" w:rsidP="003F2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780F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780F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7088" w:rsidRPr="00780F4B" w:rsidRDefault="00E57088" w:rsidP="003F2AA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80F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57088" w:rsidRPr="00780F4B" w:rsidRDefault="00E57088" w:rsidP="003F2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80F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</w:t>
            </w:r>
          </w:p>
          <w:p w:rsidR="00E57088" w:rsidRPr="00780F4B" w:rsidRDefault="00E57088" w:rsidP="003F2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80F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достижения, факта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E57088" w:rsidRPr="00780F4B" w:rsidRDefault="0017537B" w:rsidP="003F2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753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Участники</w:t>
            </w:r>
          </w:p>
        </w:tc>
      </w:tr>
      <w:tr w:rsidR="00E57088" w:rsidRPr="00780F4B" w:rsidTr="00FF4E4F">
        <w:trPr>
          <w:trHeight w:val="634"/>
          <w:tblHeader/>
        </w:trPr>
        <w:tc>
          <w:tcPr>
            <w:tcW w:w="15594" w:type="dxa"/>
            <w:gridSpan w:val="4"/>
            <w:shd w:val="clear" w:color="auto" w:fill="auto"/>
            <w:vAlign w:val="center"/>
          </w:tcPr>
          <w:p w:rsidR="00E57088" w:rsidRDefault="00E57088" w:rsidP="003F2AA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D7F2D">
              <w:rPr>
                <w:rFonts w:ascii="Times New Roman" w:hAnsi="Times New Roman"/>
                <w:sz w:val="24"/>
                <w:szCs w:val="24"/>
                <w:lang w:eastAsia="zh-CN"/>
              </w:rPr>
              <w:t>Официальный сайт ГБПОУ КРК «Интеграл» - krk-integral.ru</w:t>
            </w:r>
          </w:p>
          <w:p w:rsidR="00E57088" w:rsidRPr="00D564D8" w:rsidRDefault="00FF4E4F" w:rsidP="003F2AA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FF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Официальная с</w:t>
            </w:r>
            <w:r w:rsidR="00E57088" w:rsidRPr="00D564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оциальная страница ВКОНТАКТЕ - </w:t>
            </w:r>
            <w:hyperlink r:id="rId6" w:history="1">
              <w:r w:rsidR="00E57088" w:rsidRPr="00D564D8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https://vk.com/krk_integral</w:t>
              </w:r>
            </w:hyperlink>
          </w:p>
          <w:p w:rsidR="00E57088" w:rsidRDefault="00FF4E4F" w:rsidP="003F2AAE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FF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Официальная с</w:t>
            </w:r>
            <w:r w:rsidR="00E57088" w:rsidRPr="00D564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оциальная страница Одноклассники - </w:t>
            </w:r>
            <w:hyperlink r:id="rId7" w:history="1">
              <w:r w:rsidR="00E57088" w:rsidRPr="00D564D8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eastAsia="en-US"/>
                </w:rPr>
                <w:t>https://ok.ru/group/70000000730086</w:t>
              </w:r>
            </w:hyperlink>
          </w:p>
          <w:p w:rsidR="00FF4E4F" w:rsidRDefault="00FF4E4F" w:rsidP="003F2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E4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Официальный канал Макс - </w:t>
            </w:r>
            <w:hyperlink r:id="rId8" w:history="1">
              <w:r w:rsidRPr="005F4C1F">
                <w:rPr>
                  <w:rStyle w:val="a3"/>
                  <w:rFonts w:ascii="Times New Roman" w:eastAsia="Calibri" w:hAnsi="Times New Roman"/>
                  <w:sz w:val="24"/>
                  <w:szCs w:val="24"/>
                  <w:lang w:eastAsia="en-US"/>
                </w:rPr>
                <w:t>https://max.ru/id2603004986_gos</w:t>
              </w:r>
            </w:hyperlink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создана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ведется с 20.11.2025 года)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15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Активисты волонтерского отряда «Интеграл» и «Движение первых»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провели комплекс акций, направленных на противодействие экстремизму, терроризму и вербовке в сети Интернет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7 января отмечается Международный день наставничества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января в Вооружённых силах Российской Федерации отмечается памятная дата — День инженерных войск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  <w:bookmarkStart w:id="0" w:name="_GoBack"/>
            <w:bookmarkEnd w:id="0"/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Студенты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стали участниками мероприятия, в рамках проведения инструктажей безопасности «Начинающий водитель»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преддверии праздника Дня студента, на базе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"Интеграл", состоялась акция "Виват студент!"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Самая прекрасная пора - студенчество!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Студенческий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"Виват!" в колледже "Интеграле": Как это было!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января 2025 года в рамках патриотической воспитательной работы с обучающимися проведена экскурсия по Отделу МВД России «Андроповский»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30 января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Первенство по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Стритболу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Если, у твоего друга проблемы с наркотиками…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Не пробовать и не прикасаться!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Региональный семинар в смешанном формате с международным участием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17441C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41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Участники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E4F"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="00FF4E4F"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="00FF4E4F"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Осторожно,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спайсы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убивают!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Что делать при обнаружении лиц, занимающихся закладкой наркотиков?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Ежегодно 11 февраля отмечают очень необычный праздник – это День волшебных сказок на ночь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12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площадке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Лермонтовского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многопрофильного колледжа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Добрые дела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Откажись от алкоголя прямо сейчас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Сделай правильный выбор. Выбери жизнь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Урок-игра «Изучай, знай и цени основы бухгалтерского учета»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экономического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Информация для абитуриентов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Есть званье общее – солдат.</w:t>
            </w:r>
          </w:p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 генерал, и рядовой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Призер краевой олимпиады по УГС 38.00.00 Экономика и управление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экономического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февраля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Призер регионального этапа Всероссийской олимпиады по УГС 09.00.00 Информатика и вычислительная техника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УМО профиля программирования в компьютерных системах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региональной инновационной площадке обучающихся Георгиевского регионального колледжа «Интеграл»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преддверии Дня архивов обучающиеся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"Интеграл" посетили архивный отдел администрации Андроповского муниципального округа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"Интеграл" прошли классные часы "Год защитника Отечества" и "Что значит служить Родине"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Лексика. Такие разные слова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общеобразовательных дисциплин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«Профессия-карьера-успех»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экономического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08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 праздником!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 25 февраля по 15 мая 2025 года наберите короткий бесплатный номер 1945 и воспользуйтесь специальными сервисами для вашего мобильного телефона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Стартовала Всероссийская патриотическая акция «Георгиевская ленточка»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Приветствие Марии Викторовны Смагиной, министра образования СК к конкурсантам «Профессионалы» 2025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 региональный этап Чемпионата по профессиональному мастерству «Профессионалы» в Ставропольском крае - 2025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12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"Чистое поколение – 2025"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12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"Марк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Васякин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: Герой, Летчик, Наставник"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Слава прадедов в мужестве правнуков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общеобразовательных дисциплин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12 марта 2025 года в рамках фестиваля «Профессиональный хит-парад» общеобразовательных дисциплин прошло внеаудиторное мероприятие «Англицизмы в молодежной среде»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общеобразовательных дисциплин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повышения осведомленности среди студентов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- «О проблемах терроризма и экстремизма»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Отборочный этап Всероссийской военно-патриотической игры "Зарница 2.0"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«ЗОЖ и спо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рт в пр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офессиональной деятельности»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общеобразовательных дисциплин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рамках творческого этапа фестиваля «Профессиональный хит-парад» прошло внеаудиторное мероприятие «Страны Северной Америки»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общеобразовательных дисциплин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«Чистое поколение – 2025»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Первый этап операции «Чистое поколение – 2025»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Ставропольском крае проходил региональный этап Чемпионата «Профессионалы–2025»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программирования в компьютерных системах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19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Самое страшное «зелье» - это синтетические наркотики!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19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Мама – это первое слово, главное слово в каждой судьбе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лет лишения свободы за посредничество!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Еженедельная традиция исполнения Гимна РФ и поднятие флага РФ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"Интеграл"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 первый этап акции «Сообщи, где торгуют смертью»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Всероссийской олимпиады профессионального мастерства среди студентов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строительного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Лучший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по профессии»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обслуживающего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"Вы - наши герои"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Легкие деньги – тяжелые последствия!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Единая антинаркотическая коммуникационная кампания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"Интеграл" включен в Реестр лучших образовательных учреждений России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31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Охранять природу — значит охранять Родину!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31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Всероссийская неделя детской книги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 распространителей наркотиков будущего – НЕТ!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 апреля во многих государствах и странах отмечают День смеха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Международный день детской книги отмечается ежегодно 2 апреля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Мы на спорте!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городе Ставрополе прошел очередной этап театрального направления краевого конкурса «Студенческая весна Ставрополья 2025»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Месяц безопасности труда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Профсоюз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Внеаудиторное мероприятие «Скажи терроризму нет!»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Встреча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благочинного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округа, настоятеля храма Архистратига Божия Михаила села Курсавка иерея Даниила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Драугялиса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и директора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Вячеслава Васильевича Ерина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Акция "Мы против террора!"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Внеаудиторное мероприятие-конкурс мультимедийных проектов «Цифровая галактика»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программирования в компьютерных системах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09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Профилактический медицинский осмотр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Профессиональный конкурс «От студента до специалиста»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УМО профиля механизации сельского хозяйства и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автомеханизации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Открытый урок в форме конференции на тему «Биотехнологии»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общеобразовательных дисциплин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«По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ЗОВу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сердца» имени Марка Павловича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Васякина</w:t>
            </w:r>
            <w:proofErr w:type="spellEnd"/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Внеаудиторное мероприятие «Великие менеджеры XX столетия»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экономического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 Всероссийский конкурс «Весна Победы»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площадке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регионального многопрофильного колледжа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ресурсном центре  и  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Зеленокумского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многопрофильного техникума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Единый день открытых дверей ФП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Профессионалитет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Мероприятие "Бдительность - наша защита: противодействие терроризму и экстремизму"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Круглый стол "В плену вредных привычек", в рамках акции "Чистое поколение"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Дан старт демонстрационному экзамену для студентов специальности "Эксплуатация и ремонт сельскохозяйственной техники и оборудования"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Демоэкзамен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15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«Без срока давности»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УПК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марта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ресурсном центре  и  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Кисловодского государственного многопрофильного техникума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19 апреля – особая дата в сохранении исторической памяти советского народа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Внеаудиторное мероприятие «Быть бухгалтером – это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здорово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экономического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Видеоматериалы в целях предупреждения распространения идеологии терроризма, экстремизма, неонацизма и других деструктивных течений в образовательной сфере и молодежной среде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22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ВЕЛИКАЯ ЛИЧНОСТЬ ВЕЛИКОЙ ИСТОРИИ: К 155-ЛЕТИЮ ВЛАДИМИРА ЛЕНИНА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22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Внеаудиторное мероприятие в рамках фестиваля «Профессиональный хит-парад» с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 специальности 08.02.01 «Строительство и эксплуатация зданий и сооружений».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строительного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Стартовала регистрация на летние школы арт-кластера «Таврида»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Агентство стратегических инициатив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Сильные идеи для нового времени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Всероссийского конкурса среди педагогических работников системы среднего профессионального образования «Мастер года»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ресурсном центре  и  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Григорополисского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техникума имени атамана М.И. Платова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Продолжается прием заявок на Всероссийский конкурс «Весна Победы»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 ОНЛАЙН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«Успей сказать Спасибо»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Международная акция "Диктант Победы"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Сотрудники Андроповского военного комиссариата Ставропольского края провели встречу со студентами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АКСЕЛЕРАТОР СОЦИАЛЬНЫХ ИНИЦИАТИВ ДЛЯ МОЛОДЫХ ПРЕДПРИНИМАТЕЛЕЙ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Конкурс профессионального мастерства</w:t>
            </w:r>
          </w:p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по профессии «Водитель автомобиля»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УПК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Добро начинается с малого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"Забота о памяти: волонтеры отряда "Интеграла" привели в порядок памятное место на территории колледжа"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Неделя психологии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До окончания приема заявок осталось несколько дней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Краевая спартакиада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гостях у защитника Сталинграда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апреля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 наступающим праздником 1 мая!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ИМРО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Колледж «Интеграл» отметил 1 мая вместе с жителями села!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Завершился региональный этап Всероссийского конкурса среди педагогических работников системы среднего профессионального образования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Окна Победы!!!</w:t>
            </w:r>
          </w:p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Память и благодарность в каждом окне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Праздничное мероприятие «Есть память, которой не будет конца...»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наступающим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80-летием Победы в Великой Отечественной войне!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09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Патриотической акции «Свеча памяти»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09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9 Мая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 присоединился к празднованию Дня Победы!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НЕТ – это твое супер слово!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Одно слово – сильнее любых наркотиков!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строительного техникума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15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Демонстрационный экзамен по профессии 23.01.17 "Мастер по ремонту и обслуживанию автомобилей"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УМО профиля механизации сельского хозяйства и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автомеханизации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15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Два кактуса равны двум годам лишения свободы!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Участие в краевом научно-методическом семинаре «Профилактика экстремизма и терроризма в молодежной среде»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Память о героях живет в сердцах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19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Всероссийский творческий конкурс «Защитник Родины моей»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"Интеграл" продолжается активная работа по изготовлению маскировочных сетей, в которую вовлечены многие студенты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Турнир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по спортивному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"Что? Где? Когда?"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22 мая 2025 г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освоению профессии 19205 Тракторист-машинист сельскохозяйственного производства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УМО профиля механизации сельского хозяйства и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автомеханизации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22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программе обучающихся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подошло к завершению                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УПК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мая – Общероссийский День библиотек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России День пограничника ежегодно отмечается 28 мая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Конкурс «Лучшее методическое объединение»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30 мая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«Освободим Россию от табачного дыма! -2025»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Первая профессия школьников – как это проходит на практике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УПК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Акция «Берегите природу от пожаров»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Молодёжь за безопасность на дорогах: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«Стратегии поддержки студенческих и молодых семей: объединяя усилия»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«Жизнь без зависимости»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Выбери книгу, а не наркотики!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Демонстрационный экзамен по профилю «Строительство и эксплуатация зданий и сооружений»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строительного профиля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Демонстрационный экзамен по профилю «Информационные системы и программирование»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программирование в компьютерных системах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Выбор за тобой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Прошла встреча с муниципальным координатором Движения Первых Андроповского муниципального округа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09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Прошла защита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у студентов первых курсов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Защити самого себя от наркотиков - скажи твёрдое «НЕТ»!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Участие в субботнике по уборке территории села Курсавка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Как уберечь ребенка от наркотиков?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12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 днем России!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Защита выпускной квалификационной работы по специальности «Дошкольное образование»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Наркотики – не игра, а реальная опасность!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Недолгая карьера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наркозакладчиков</w:t>
            </w:r>
            <w:proofErr w:type="spellEnd"/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по профессии Цифровой куратор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УПК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19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Выпускная квалификационная работа по специальности "Эксплуатация и ремонт сельскохозяйственной техники и оборудования" 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УМО профиля механизации сельского хозяйства и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автомеханизации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19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программе обучающихся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22 июня – День памяти и скорби!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ИМО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Защита дипломов на профиле информационных систем и программирования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УМО профиля программирование в компьютерных системах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Признаки употребления наркотиков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Защита дипломных проектов по специальности 08.02.01 «Строительство и эксплуатация зданий и сооружений»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Классные часы, направленные на профилактику наркомании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Защита дипломных работ студентов, обучающихся по специальности 38.02.01 «Экономика и бухгалтерский учет (по отраслям)»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Акция под названием «Выбор за нами»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действий при выявлении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противоправного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контента в сети Интернет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профессии 23369 «Кассир»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программе обучающихся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форме квалификационного экзамена по программе профессионального обучения «Помощник кондитера»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УПК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Книжная выставка под названием «Наркотикам нет - жизни да!»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Краткая информация по диагностике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наставников патриотического воспитания «Быть, а не казаться»!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 по специальности 35.02.16 «Эксплуатация и ремонт сельскохозяйственной техники и оборудования»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 в форме демонстрационного экзамена профильного уровня КОД 35.02.16-1-2025: Техник-механик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«Пожизненный плен»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по профессиям 13450 «Маляр», 16671 «Плотник»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Проверь, в безопасности ли твои друзья и близкие!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FF4E4F" w:rsidTr="00FF4E4F">
        <w:trPr>
          <w:trHeight w:val="634"/>
          <w:tblHeader/>
        </w:trPr>
        <w:tc>
          <w:tcPr>
            <w:tcW w:w="568" w:type="dxa"/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-76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30 июня 2025 г.</w:t>
            </w:r>
          </w:p>
        </w:tc>
        <w:tc>
          <w:tcPr>
            <w:tcW w:w="6520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Выпуск 2025</w:t>
            </w:r>
          </w:p>
        </w:tc>
        <w:tc>
          <w:tcPr>
            <w:tcW w:w="5954" w:type="dxa"/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clear" w:pos="0"/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июля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Уголовная и административная ответственность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июля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Видео от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июля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 днем семьи, любви и верности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июля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Что делать родителям, если возникли подозрения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июля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Информация для выпускников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августа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День образования Службы специальной связи России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августа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Приемная кампания в колледже продолжается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08 августа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Приемная кампания в колледже продолжается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августа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14 августа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 успешно завершилась приемка к учебному году 2025-2026!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День знаний. День новых встреч!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День знаний студенты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написали письма солдатам, участвующим в специальной военной операции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1 сентября 2025 года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 присоединился к всероссийской акции «Страна знаний» - «Урок добра»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3 сентября 2025 года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 состоялась памятная линейка «Эхо трагедии, вспоминая жертв террора», посвященная Дню солидарности в борьбе с терроризмом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 сентября состоялось внеаудиторное мероприятие «Мир без терроризма»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Студенты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3 сентября приняли участие в мероприятиях, посвященных двум важным датам: Дню окончания Второй мировой войны и Дню солидарности в борьбе с терроризмом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 сентября прошли мероприятия, посвященные Дню солидарности в борьбе с терроризмом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Мошенники#КладиТрубку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3 сентября в День воинской славы России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 в рамках учебного предмета «Основы безопасности и защиты Родины» проведен тематический урок, приуроченный ко Дню воинской славы России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студенческом общежитии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прошли собрания на тему «Экстремизму и терроризму – НЕТ!»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«Машук» – флагманский форум платформы -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Росмолодёжь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орумы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Координата – это молодёжный туристический форум, который прошел на площадке курорта Архыз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период с 1 по 5 августа прошел Молодежный форум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Таргим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– 2025» — это всероссийский образовательный форум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08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Росмолодежь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. Гранты 2 сезон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Общеколледжное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родительское собрание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Круглый стол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Вейпы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-опасная мода среди подростков»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Кубок колледжа по «Футболу»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Вместе против коррупции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18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"МОТО-ВЕЛО-СИМ"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22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«Праздник в честь Дня первокурсника»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Спортивное мероприятие «Пропаганда здорового образа жизни»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Веревочный курс - как это было...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рамках нацпроекта "Молодежь и дети" тебе поможет Офис проектного мышления!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Всероссийский экологический субботник "Зелёная Россия"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26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"Интеграл" реализуется непрерывная работа по конструированию маскировочных сетевых покрытий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XII Образовательного форума «Найди свой путь к успеху»  запустили яркий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"Я из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профтеха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открытия традиционного краевого XII Образовательного форума "Найди свой путь к успеху"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программе обучающихся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День воссоединения Донецкой и Луганской Народных Республик, Запорожской и Херсонской областей с Российской Федерацией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30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50-летие основания села Курсавка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30 сентября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XII Образовательный форум «Найди свой путь к успеху»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XII Образовательный форум «Найди свой путь к успеху»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рамках XII Образовательного форума «Найди свой путь к успеху», прошли профессиональные пробы по направлению подготовки «Повар»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реализации мероприятий XII Образовательного форума "Найди свой путь к успеху❗" прошли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праздником-День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профтеха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День среднего профессионального образования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 стартовал XII Образовательный форум «Найди свой путь к успеху»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рамках реализации XII Образовательного форума "Найди свой путь к успеху" прошли профессиональные пробы по направлению подготовки "Бухгалтер"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Выпускаем профессионалов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Ежегодно 2 октября чествуют педагогов и сотрудников профессиональных образовательных организаций среднего профессионального образования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2 октября продолжились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экскурсии по направлениям подготовки в колледже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Видеоролик «Больше, чем педагог»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Видеоролик от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Продолжаются интенсивные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экскурсии по направлениям подготовки в колледже в рамках XII Образовательного форума «Найди свой путь к успеху»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ресурсном центре  и  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Нефтекумского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политехнического колледжа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Видеоролик от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Соревнования по 💪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Кроссфиту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"Иду на рекорд"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07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ВНИМАНИЕ, КОНКУРС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08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Видеоролик от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08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Лекция "Профилактика экстремистского и террористического поведения молодежи в информационной сети Интернет"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08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КладиТрубку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Дискуссионная площадка с международным участием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ресурсном центре  и  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Новопавловского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многопрофильного техникума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«Страницы нашей истории»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МБОУ СОШ № 10 с.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Крымгиреевское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познакомились с профессией программиста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рамках XII Образовательного форума «Найди свой путь к успеху!» школьники приняли участие в профессиональных пробах по направлению подготовки «Бухгалтер»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октября в Пятигорске, на площадке музейно-выставочного комплекса «Россия — Моя история», прошло торжественное мероприятие, посвящённое 85-летию системы среднего профессионального образования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беседы с обучающимися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 с использованием презентации Кадровые центры «Работа России»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Акция «Антитеррор, будь бдителен в сети»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 второй этап акции «Сообщи, где торгуют смертью»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 Всероссийский конкурс «Атмосфера»!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Спешим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сообщить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что образовательный проект «Лидеры Ставрополья» объявляет старт приема заявок!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Активисты Первичного отделения "Движение Первых»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колледжа «Интеграл» приняли участие в муниципальном этапе регионального чемпионата проекта «Первая помощь»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IV Всероссийская просветительская акция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диктант»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Всероссийская культурно-просветительская акция "Я - россиянин"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16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ЛЕГКИЕ ДЕНЬГИ – ТЯЖЕЛЫЕ ПОСЛЕДСТВИЯ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«Оказание экстренной психологической помощи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за распространение наркотиков наступит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Форум по проблемам обеспечения дорожной безопасности и повышения культуры участников дорожного движения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«Готов к труду и обороне» (ГТО)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Информация о проведении в Ставропольском крае «Краевого фестиваля профессий»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21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Мероприятие по военно-профессиональной ориентации с участием студентов выпускных курсов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Акция «Штрих-код»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Антинаркотическая акция «Свобода или наркотики»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23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 прием заявок на конкурс «Я выбираю жизнь»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Подпишись на каналы антинаркотической комиссии в Ставропольском крае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мессенджерах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Телеграм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и MAX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Александровского сельскохозяйственного колледжа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ресурсном центре  и  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Новотроицкого сельскохозяйственного техникума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 проведены мероприятия по профессиональной ориентации с участием студентов выпускных курсов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24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Квес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игра «Закон и наркотики»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Викторина "Здоровый выбор"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Оперативно-профилактическое мероприятие «Трафарет»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Ждем ваши заявки на Конкурс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Информацию профилактического содержания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29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Стипендиат – это звучит гордо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30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31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Информация – приглашаем молодых специалистов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31 октября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Мероприятие - День народного единства!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Стартовал второй этап операции «Чистое поколение – 2025»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Начальный этап краевой олимпиады профессионального мастерства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профессионального образования УГС СПО 35.00.00 Сельское, лесное и рыбное хозяйство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Сочи состоялся один из самых масштабных беговых стартов страны —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Совкомбанк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Сочи Марафон»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Наша команда — в эпицентре развития: Участие в форуме «Профессиональная команда первых» в Ставрополе!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Лекция на тему "Профилактика экстремистского и террористического поведения молодежи, в том числе в информационной сети Интернет"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13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Георгиевского техникума механизации, автоматизации и управления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«Вместе против террора. Безопасный интернет»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Мероприятие «Толерантность-путь к миру»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14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Употребил наркотик – подписал контракт с дьяволом!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празднования 5-летия Храма великомученика Димитрия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Солунского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, состоялись первые соревнования по шахматам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Мероприятия проекта - Единая модель профориентации «Билет в будущее»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УПК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17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Всероссийский день правовой помощи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Финал чемпионата по профессиональному мастерству "Профессионалы"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20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Всероссийский день правовой помощи детям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25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Начальный этап краевой Олимпиады профессионального мастерства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СПО по специальности 38.02.01 Экономика и бухгалтерский учет (по отраслям)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27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Внеочередное выездное заседание антитеррористической комиссии Андроповского муниципального округа Ставропольского края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Администрация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«Новогодняя Россия»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День матери — праздник, наполненный любовью и благодарностью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Краевая научно-практическая по теме «Психологическая служба системы образования Ставропольского края: от теории к психологическим практикам»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28 ноября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 ресурсном центре  и  участие в региональной инновационной программе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Александровского сельскохозяйственного колледжа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РИП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 декабря 2025 года Всемирный день борьбы со СПИДом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01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Открыт прием заявок на региональный этап конкурса «Спасем жизнь вместе»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Всемирного дня борьбы со СПИДом,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 состоялось просветительское мероприятие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IV Ежегодная всероссийская просветительская акция «Военно-патриотический диктант – 2025»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02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Знали ли Вы, что Конституция Российской Федерации побывала в космосе?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Профилактическая программа «Андроповский округ – территория здоровья» под девизом «Жизни - ДА! Наркотикам – Нет!»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Юбилейный X Всероссийский тест на знание Конституции РФ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пройдут миллион участников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по всей России и за рубежом на платформе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04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Начальный этап краевой олимпиады профессионального мастерства среди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специальностям укрупнённой группы 09.00.00 «Информатика и вычислительная техника»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В преддверии Дня Героев Отечества, в 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Курсавском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региональном колледже «Интеграл» состоялось особо значимое и торжественное событие – открытие «Парты Героя»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под названием «Памяти Героев верны»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05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День волонтера (День добровольца) — праздник тех, кто безвозмездно помогает другим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08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Краевые соревнования «Звезды студенческого спорта Ставропольского края»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09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Знали ли Вы, что в Конституции Российской Федерации нет выражений из иностранных языков?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10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Патриотический альманах «Гордимся славою Героев», ко Дню героев Отечества в России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Уверены, что хорошо знаете свои права и обязанности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11декабря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 преддверии Дня Конституции Российской Федерации прошел познавательный классный час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12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Начальный этап Краевой олимпиады профессионального мастерства обучающихся по специальности 08.02.01 «Строительство и эксплуатация зданий и сооружений»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12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Акция «Всероссийский тест на знание Конституции РФ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15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Кавказский инвестиционный форум-2026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FF4E4F" w:rsidRPr="00BC5169" w:rsidTr="00FF4E4F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19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Начальный этап краевой Олимпиады профессионального мастерства </w:t>
            </w:r>
            <w:proofErr w:type="gram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СПО по профессии 43.01.09 «Повар, кондитер»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4F" w:rsidRPr="00FF4E4F" w:rsidRDefault="00FF4E4F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FF4E4F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7219E4" w:rsidRPr="00BC5169" w:rsidTr="007219E4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22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Первая рабочая профессия, с применением дистанционных образовательных технологий в Центре опережающей профессиональной подготовки (ЦОПП) Ставропольского государственного аграрного университета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7219E4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7219E4" w:rsidRPr="00BC5169" w:rsidTr="007219E4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24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Первенство «Зимняя Спартакиада»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7219E4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  <w:tr w:rsidR="007219E4" w:rsidRPr="00BC5169" w:rsidTr="007219E4">
        <w:trPr>
          <w:trHeight w:val="6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numPr>
                <w:ilvl w:val="0"/>
                <w:numId w:val="1"/>
              </w:numPr>
              <w:tabs>
                <w:tab w:val="num" w:pos="207"/>
              </w:tabs>
              <w:snapToGri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25 декабря 2025 г.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Заступник — это Сообщество единомышленников, объединённых общей целью — сделать наши дворы, наши улицы и города безопасными для наших детей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9E4" w:rsidRPr="007219E4" w:rsidRDefault="007219E4" w:rsidP="003F2A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Воспитательная служба ГБПОУ «</w:t>
            </w:r>
            <w:proofErr w:type="spellStart"/>
            <w:r w:rsidRPr="007219E4">
              <w:rPr>
                <w:rFonts w:ascii="Times New Roman" w:hAnsi="Times New Roman" w:cs="Times New Roman"/>
                <w:sz w:val="24"/>
                <w:szCs w:val="24"/>
              </w:rPr>
              <w:t>Курсавский</w:t>
            </w:r>
            <w:proofErr w:type="spellEnd"/>
            <w:r w:rsidRPr="007219E4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колледж «Интеграл»</w:t>
            </w:r>
          </w:p>
        </w:tc>
      </w:tr>
    </w:tbl>
    <w:p w:rsidR="0081166B" w:rsidRDefault="0081166B" w:rsidP="008116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2D4D" w:rsidRDefault="00D52D4D" w:rsidP="00D52D4D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D52D4D" w:rsidSect="003F2AA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1D74EEE"/>
    <w:multiLevelType w:val="multilevel"/>
    <w:tmpl w:val="B2FA9A1E"/>
    <w:styleLink w:val="1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66B"/>
    <w:rsid w:val="000975BF"/>
    <w:rsid w:val="00101AE0"/>
    <w:rsid w:val="0016683E"/>
    <w:rsid w:val="0017441C"/>
    <w:rsid w:val="0017537B"/>
    <w:rsid w:val="00184167"/>
    <w:rsid w:val="00201365"/>
    <w:rsid w:val="00230A04"/>
    <w:rsid w:val="0033726A"/>
    <w:rsid w:val="003F18C3"/>
    <w:rsid w:val="003F2AAE"/>
    <w:rsid w:val="005235E2"/>
    <w:rsid w:val="00541F31"/>
    <w:rsid w:val="005D4559"/>
    <w:rsid w:val="00676515"/>
    <w:rsid w:val="007219E4"/>
    <w:rsid w:val="00780F4B"/>
    <w:rsid w:val="007817EB"/>
    <w:rsid w:val="0081166B"/>
    <w:rsid w:val="008C46F5"/>
    <w:rsid w:val="009E5D25"/>
    <w:rsid w:val="00B23839"/>
    <w:rsid w:val="00BE3492"/>
    <w:rsid w:val="00C26F97"/>
    <w:rsid w:val="00C30C3B"/>
    <w:rsid w:val="00D52D4D"/>
    <w:rsid w:val="00D7198B"/>
    <w:rsid w:val="00E441BB"/>
    <w:rsid w:val="00E47840"/>
    <w:rsid w:val="00E57088"/>
    <w:rsid w:val="00F259C4"/>
    <w:rsid w:val="00F51A96"/>
    <w:rsid w:val="00FF4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66B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FF4E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F4E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E4F"/>
    <w:pPr>
      <w:keepNext/>
      <w:spacing w:before="240" w:after="60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FF4E4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1166B"/>
    <w:rPr>
      <w:color w:val="0000FF"/>
      <w:u w:val="single"/>
    </w:rPr>
  </w:style>
  <w:style w:type="table" w:customStyle="1" w:styleId="211">
    <w:name w:val="Сетка таблицы211"/>
    <w:basedOn w:val="a1"/>
    <w:uiPriority w:val="59"/>
    <w:rsid w:val="00D52D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6683E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16683E"/>
    <w:rPr>
      <w:rFonts w:eastAsiaTheme="minorEastAsia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FF4E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4E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4E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F4E4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Default">
    <w:name w:val="Default"/>
    <w:rsid w:val="00FF4E4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FF4E4F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FF4E4F"/>
    <w:pPr>
      <w:widowControl w:val="0"/>
      <w:autoSpaceDE w:val="0"/>
      <w:autoSpaceDN w:val="0"/>
      <w:adjustRightInd w:val="0"/>
      <w:spacing w:after="0" w:line="322" w:lineRule="exact"/>
      <w:ind w:firstLine="22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FF4E4F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7">
    <w:name w:val="Normal (Web)"/>
    <w:basedOn w:val="a"/>
    <w:uiPriority w:val="99"/>
    <w:unhideWhenUsed/>
    <w:rsid w:val="00FF4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F4E4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FF4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E4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Основной текст_"/>
    <w:link w:val="12"/>
    <w:locked/>
    <w:rsid w:val="00FF4E4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b"/>
    <w:rsid w:val="00FF4E4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22">
    <w:name w:val="2"/>
    <w:basedOn w:val="a"/>
    <w:qFormat/>
    <w:rsid w:val="00FF4E4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0">
    <w:name w:val="0"/>
    <w:basedOn w:val="a"/>
    <w:qFormat/>
    <w:rsid w:val="00FF4E4F"/>
    <w:pPr>
      <w:spacing w:after="0" w:line="240" w:lineRule="auto"/>
      <w:jc w:val="center"/>
    </w:pPr>
    <w:rPr>
      <w:rFonts w:ascii="Times New Roman" w:eastAsia="Calibri" w:hAnsi="Times New Roman" w:cs="Times New Roman"/>
      <w:b/>
      <w:w w:val="110"/>
      <w:sz w:val="48"/>
      <w:szCs w:val="48"/>
      <w:lang w:eastAsia="en-US"/>
    </w:rPr>
  </w:style>
  <w:style w:type="paragraph" w:styleId="ac">
    <w:name w:val="header"/>
    <w:basedOn w:val="a"/>
    <w:link w:val="ad"/>
    <w:uiPriority w:val="99"/>
    <w:unhideWhenUsed/>
    <w:rsid w:val="00FF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4E4F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FF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4E4F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F4E4F"/>
  </w:style>
  <w:style w:type="numbering" w:customStyle="1" w:styleId="1">
    <w:name w:val="Стиль1"/>
    <w:uiPriority w:val="99"/>
    <w:rsid w:val="00FF4E4F"/>
    <w:pPr>
      <w:numPr>
        <w:numId w:val="2"/>
      </w:numPr>
    </w:pPr>
  </w:style>
  <w:style w:type="table" w:customStyle="1" w:styleId="13">
    <w:name w:val="Сетка таблицы1"/>
    <w:basedOn w:val="a1"/>
    <w:next w:val="a6"/>
    <w:uiPriority w:val="59"/>
    <w:rsid w:val="00FF4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6"/>
    <w:uiPriority w:val="59"/>
    <w:rsid w:val="00FF4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99"/>
    <w:qFormat/>
    <w:rsid w:val="00FF4E4F"/>
    <w:pPr>
      <w:spacing w:after="0" w:line="240" w:lineRule="auto"/>
    </w:pPr>
    <w:rPr>
      <w:rFonts w:eastAsiaTheme="minorEastAsia"/>
      <w:lang w:eastAsia="ru-RU"/>
    </w:rPr>
  </w:style>
  <w:style w:type="table" w:customStyle="1" w:styleId="110">
    <w:name w:val="Сетка таблицы11"/>
    <w:basedOn w:val="a1"/>
    <w:uiPriority w:val="59"/>
    <w:rsid w:val="00FF4E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FF4E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F4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Основной текст2"/>
    <w:basedOn w:val="a"/>
    <w:rsid w:val="00FF4E4F"/>
    <w:pPr>
      <w:widowControl w:val="0"/>
      <w:shd w:val="clear" w:color="auto" w:fill="FFFFFF"/>
      <w:spacing w:before="960" w:after="960" w:line="240" w:lineRule="exact"/>
      <w:ind w:hanging="1320"/>
      <w:jc w:val="both"/>
    </w:pPr>
    <w:rPr>
      <w:rFonts w:ascii="Times New Roman" w:eastAsia="Times New Roman" w:hAnsi="Times New Roman" w:cs="Times New Roman"/>
      <w:spacing w:val="3"/>
      <w:lang w:eastAsia="en-US"/>
    </w:rPr>
  </w:style>
  <w:style w:type="table" w:customStyle="1" w:styleId="130">
    <w:name w:val="Сетка таблицы13"/>
    <w:basedOn w:val="a1"/>
    <w:uiPriority w:val="59"/>
    <w:rsid w:val="00FF4E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Содержимое таблицы"/>
    <w:basedOn w:val="a"/>
    <w:rsid w:val="00FF4E4F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2"/>
      <w:sz w:val="24"/>
      <w:szCs w:val="24"/>
      <w:lang w:eastAsia="ar-SA"/>
    </w:rPr>
  </w:style>
  <w:style w:type="character" w:customStyle="1" w:styleId="100">
    <w:name w:val="Заголовок №10_"/>
    <w:link w:val="101"/>
    <w:uiPriority w:val="99"/>
    <w:locked/>
    <w:rsid w:val="00FF4E4F"/>
    <w:rPr>
      <w:rFonts w:ascii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101">
    <w:name w:val="Заголовок №10"/>
    <w:basedOn w:val="a"/>
    <w:link w:val="100"/>
    <w:uiPriority w:val="99"/>
    <w:rsid w:val="00FF4E4F"/>
    <w:pPr>
      <w:shd w:val="clear" w:color="auto" w:fill="FFFFFF"/>
      <w:spacing w:after="180" w:line="259" w:lineRule="exact"/>
    </w:pPr>
    <w:rPr>
      <w:rFonts w:ascii="Microsoft Sans Serif" w:eastAsiaTheme="minorHAnsi" w:hAnsi="Microsoft Sans Serif" w:cs="Microsoft Sans Serif"/>
      <w:sz w:val="18"/>
      <w:szCs w:val="18"/>
      <w:lang w:eastAsia="en-US"/>
    </w:rPr>
  </w:style>
  <w:style w:type="character" w:customStyle="1" w:styleId="25">
    <w:name w:val="Основной текст (2)_"/>
    <w:basedOn w:val="a0"/>
    <w:link w:val="26"/>
    <w:locked/>
    <w:rsid w:val="00FF4E4F"/>
    <w:rPr>
      <w:rFonts w:ascii="Times New Roman" w:eastAsia="Times New Roman" w:hAnsi="Times New Roman" w:cs="Times New Roman"/>
      <w:b/>
      <w:bCs/>
      <w:spacing w:val="-2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4E4F"/>
    <w:pPr>
      <w:widowControl w:val="0"/>
      <w:shd w:val="clear" w:color="auto" w:fill="FFFFFF"/>
      <w:spacing w:after="300" w:line="226" w:lineRule="exact"/>
    </w:pPr>
    <w:rPr>
      <w:rFonts w:ascii="Times New Roman" w:eastAsia="Times New Roman" w:hAnsi="Times New Roman" w:cs="Times New Roman"/>
      <w:b/>
      <w:bCs/>
      <w:spacing w:val="-2"/>
      <w:sz w:val="20"/>
      <w:szCs w:val="20"/>
      <w:lang w:eastAsia="en-US"/>
    </w:rPr>
  </w:style>
  <w:style w:type="paragraph" w:customStyle="1" w:styleId="ConsPlusTitle">
    <w:name w:val="ConsPlusTitle"/>
    <w:rsid w:val="00FF4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1">
    <w:name w:val="Без интервала Знак"/>
    <w:link w:val="af0"/>
    <w:uiPriority w:val="99"/>
    <w:rsid w:val="00FF4E4F"/>
    <w:rPr>
      <w:rFonts w:eastAsiaTheme="minorEastAsia"/>
      <w:lang w:eastAsia="ru-RU"/>
    </w:rPr>
  </w:style>
  <w:style w:type="table" w:customStyle="1" w:styleId="111">
    <w:name w:val="Сетка таблицы111"/>
    <w:basedOn w:val="a1"/>
    <w:uiPriority w:val="59"/>
    <w:rsid w:val="00FF4E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x.ru/id2603004986_go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ok.ru/group/700000007300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krk_integra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7666</Words>
  <Characters>43700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Vyalceva</dc:creator>
  <cp:lastModifiedBy>VyalcevaOA</cp:lastModifiedBy>
  <cp:revision>20</cp:revision>
  <dcterms:created xsi:type="dcterms:W3CDTF">2020-03-27T07:36:00Z</dcterms:created>
  <dcterms:modified xsi:type="dcterms:W3CDTF">2026-04-07T11:54:00Z</dcterms:modified>
</cp:coreProperties>
</file>